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1B99E5" w14:textId="6F60AD68" w:rsidR="00477248" w:rsidRDefault="00D3529F" w:rsidP="009D681E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GISSA </w:t>
      </w:r>
      <w:r w:rsidR="00C16400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GAUTENG </w:t>
      </w: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36"/>
          <w:szCs w:val="36"/>
        </w:rPr>
        <w:t>MEETING</w:t>
      </w:r>
    </w:p>
    <w:p w14:paraId="3AEBABE0" w14:textId="50E9999D" w:rsidR="00D3529F" w:rsidRDefault="004316C5" w:rsidP="009D681E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2</w:t>
      </w:r>
      <w:r w:rsidR="00BA0CF5">
        <w:rPr>
          <w:rFonts w:ascii="Times New Roman" w:hAnsi="Times New Roman" w:cs="Times New Roman"/>
          <w:b/>
          <w:color w:val="0070C0"/>
          <w:sz w:val="36"/>
          <w:szCs w:val="36"/>
        </w:rPr>
        <w:t>8</w:t>
      </w:r>
      <w:r w:rsidR="00A96835" w:rsidRPr="00BA0CF5">
        <w:rPr>
          <w:rFonts w:ascii="Times New Roman" w:hAnsi="Times New Roman" w:cs="Times New Roman"/>
          <w:b/>
          <w:color w:val="0070C0"/>
          <w:sz w:val="36"/>
          <w:szCs w:val="36"/>
          <w:vertAlign w:val="superscript"/>
        </w:rPr>
        <w:t>th</w:t>
      </w:r>
      <w:r w:rsidR="00A96835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February2020</w:t>
      </w:r>
    </w:p>
    <w:p w14:paraId="7E2D875D" w14:textId="77777777" w:rsidR="00D37FAE" w:rsidRPr="00D37FAE" w:rsidRDefault="00D37FAE" w:rsidP="009D681E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D37FAE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Agenda</w:t>
      </w:r>
    </w:p>
    <w:p w14:paraId="5A35F536" w14:textId="77777777" w:rsidR="00D65E82" w:rsidRPr="0044230A" w:rsidRDefault="00553668" w:rsidP="00BA0CF5">
      <w:pPr>
        <w:rPr>
          <w:rFonts w:ascii="Times New Roman" w:hAnsi="Times New Roman" w:cs="Times New Roman"/>
          <w:sz w:val="28"/>
          <w:szCs w:val="28"/>
        </w:rPr>
      </w:pPr>
      <w:r w:rsidRPr="0044230A">
        <w:rPr>
          <w:rFonts w:ascii="Times New Roman" w:hAnsi="Times New Roman" w:cs="Times New Roman"/>
          <w:b/>
          <w:sz w:val="28"/>
          <w:szCs w:val="28"/>
        </w:rPr>
        <w:t>Venue</w:t>
      </w:r>
      <w:r w:rsidRPr="0044230A">
        <w:rPr>
          <w:rFonts w:ascii="Times New Roman" w:hAnsi="Times New Roman" w:cs="Times New Roman"/>
          <w:sz w:val="28"/>
          <w:szCs w:val="28"/>
        </w:rPr>
        <w:t>:</w:t>
      </w:r>
      <w:r w:rsidR="00862C42" w:rsidRPr="0044230A">
        <w:rPr>
          <w:rFonts w:ascii="Times New Roman" w:hAnsi="Times New Roman" w:cs="Times New Roman"/>
          <w:sz w:val="28"/>
          <w:szCs w:val="28"/>
        </w:rPr>
        <w:t xml:space="preserve"> </w:t>
      </w:r>
      <w:r w:rsidR="009F6928" w:rsidRPr="0044230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F6928" w:rsidRPr="0044230A">
        <w:rPr>
          <w:rFonts w:ascii="Times New Roman" w:hAnsi="Times New Roman" w:cs="Times New Roman"/>
          <w:sz w:val="28"/>
          <w:szCs w:val="28"/>
        </w:rPr>
        <w:t>Sorex</w:t>
      </w:r>
      <w:proofErr w:type="spellEnd"/>
      <w:r w:rsidR="009F6928" w:rsidRPr="0044230A">
        <w:rPr>
          <w:rFonts w:ascii="Times New Roman" w:hAnsi="Times New Roman" w:cs="Times New Roman"/>
          <w:sz w:val="28"/>
          <w:szCs w:val="28"/>
        </w:rPr>
        <w:t xml:space="preserve"> Estate </w:t>
      </w:r>
    </w:p>
    <w:p w14:paraId="05E03790" w14:textId="77777777" w:rsidR="00C16400" w:rsidRDefault="009F6928" w:rsidP="009F6928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4230A">
        <w:rPr>
          <w:rFonts w:ascii="Times New Roman" w:hAnsi="Times New Roman" w:cs="Times New Roman"/>
          <w:sz w:val="28"/>
          <w:szCs w:val="28"/>
        </w:rPr>
        <w:t xml:space="preserve">207 Utrecht Ave </w:t>
      </w:r>
    </w:p>
    <w:p w14:paraId="630CFEF8" w14:textId="2CB70FA7" w:rsidR="009F6928" w:rsidRPr="0044230A" w:rsidRDefault="009F6928" w:rsidP="009F6928">
      <w:pPr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44230A">
        <w:rPr>
          <w:rFonts w:ascii="Times New Roman" w:hAnsi="Times New Roman" w:cs="Times New Roman"/>
          <w:sz w:val="28"/>
          <w:szCs w:val="28"/>
        </w:rPr>
        <w:t>Clubview</w:t>
      </w:r>
      <w:proofErr w:type="spellEnd"/>
    </w:p>
    <w:p w14:paraId="049E4E95" w14:textId="77777777" w:rsidR="00BA0CF5" w:rsidRPr="0044230A" w:rsidRDefault="009F6928" w:rsidP="009F6928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4230A">
        <w:rPr>
          <w:rFonts w:ascii="Times New Roman" w:hAnsi="Times New Roman" w:cs="Times New Roman"/>
          <w:sz w:val="28"/>
          <w:szCs w:val="28"/>
        </w:rPr>
        <w:t>Centurion 0014</w:t>
      </w:r>
      <w:r w:rsidRPr="0044230A">
        <w:rPr>
          <w:rFonts w:ascii="Times New Roman" w:hAnsi="Times New Roman" w:cs="Times New Roman"/>
          <w:sz w:val="28"/>
          <w:szCs w:val="28"/>
        </w:rPr>
        <w:tab/>
      </w:r>
    </w:p>
    <w:p w14:paraId="48395F7A" w14:textId="77777777" w:rsidR="00553668" w:rsidRPr="0044230A" w:rsidRDefault="00553668" w:rsidP="003063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C10B1BF" w14:textId="77777777" w:rsidR="00306347" w:rsidRPr="0044230A" w:rsidRDefault="00187024" w:rsidP="003063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230A">
        <w:rPr>
          <w:rFonts w:ascii="Times New Roman" w:hAnsi="Times New Roman" w:cs="Times New Roman"/>
          <w:b/>
          <w:sz w:val="28"/>
          <w:szCs w:val="28"/>
        </w:rPr>
        <w:t xml:space="preserve">Theme: </w:t>
      </w:r>
      <w:r w:rsidR="0044230A">
        <w:rPr>
          <w:rFonts w:ascii="Times New Roman" w:hAnsi="Times New Roman" w:cs="Times New Roman"/>
          <w:b/>
          <w:sz w:val="28"/>
          <w:szCs w:val="28"/>
        </w:rPr>
        <w:tab/>
      </w:r>
      <w:r w:rsidR="004316C5" w:rsidRPr="0044230A">
        <w:rPr>
          <w:rFonts w:ascii="Times New Roman" w:hAnsi="Times New Roman" w:cs="Times New Roman"/>
          <w:sz w:val="28"/>
          <w:szCs w:val="28"/>
        </w:rPr>
        <w:t>GIS Applications</w:t>
      </w:r>
    </w:p>
    <w:p w14:paraId="077FD1D8" w14:textId="77777777" w:rsidR="001C27BC" w:rsidRPr="0044230A" w:rsidRDefault="001C27BC" w:rsidP="003063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30A">
        <w:rPr>
          <w:rFonts w:ascii="Times New Roman" w:hAnsi="Times New Roman" w:cs="Times New Roman"/>
          <w:b/>
          <w:sz w:val="28"/>
          <w:szCs w:val="28"/>
        </w:rPr>
        <w:t xml:space="preserve">Facilitators: </w:t>
      </w:r>
      <w:r w:rsidR="00383297">
        <w:rPr>
          <w:rFonts w:ascii="Times New Roman" w:hAnsi="Times New Roman" w:cs="Times New Roman"/>
          <w:sz w:val="28"/>
          <w:szCs w:val="28"/>
        </w:rPr>
        <w:t xml:space="preserve">Prevlan and Kaylin </w:t>
      </w:r>
    </w:p>
    <w:p w14:paraId="4DA1FCB2" w14:textId="77777777" w:rsidR="00135440" w:rsidRPr="00060E77" w:rsidRDefault="00135440" w:rsidP="00135440">
      <w:pPr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4123"/>
        <w:gridCol w:w="3375"/>
        <w:gridCol w:w="2128"/>
      </w:tblGrid>
      <w:tr w:rsidR="001F6346" w:rsidRPr="00D26E87" w14:paraId="720EDBD9" w14:textId="77777777" w:rsidTr="004F6AD8">
        <w:tc>
          <w:tcPr>
            <w:tcW w:w="997" w:type="dxa"/>
            <w:shd w:val="clear" w:color="auto" w:fill="00B0F0"/>
          </w:tcPr>
          <w:p w14:paraId="5A681F77" w14:textId="77777777" w:rsidR="001F6346" w:rsidRPr="001F6346" w:rsidRDefault="001F6346" w:rsidP="001F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46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123" w:type="dxa"/>
            <w:shd w:val="clear" w:color="auto" w:fill="00B0F0"/>
          </w:tcPr>
          <w:p w14:paraId="678BFA29" w14:textId="77777777" w:rsidR="001F6346" w:rsidRPr="001F6346" w:rsidRDefault="001F6346" w:rsidP="001F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46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375" w:type="dxa"/>
            <w:shd w:val="clear" w:color="auto" w:fill="00B0F0"/>
          </w:tcPr>
          <w:p w14:paraId="0008E03F" w14:textId="77777777" w:rsidR="001F6346" w:rsidRPr="001F6346" w:rsidRDefault="00362513" w:rsidP="001F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Presenters</w:t>
            </w:r>
          </w:p>
        </w:tc>
        <w:tc>
          <w:tcPr>
            <w:tcW w:w="2128" w:type="dxa"/>
            <w:shd w:val="clear" w:color="auto" w:fill="00B0F0"/>
          </w:tcPr>
          <w:p w14:paraId="6F8F9332" w14:textId="77777777" w:rsidR="001F6346" w:rsidRPr="001F6346" w:rsidRDefault="001F6346" w:rsidP="001F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46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1F6346" w:rsidRPr="00D26E87" w14:paraId="05A74003" w14:textId="77777777" w:rsidTr="004F6AD8">
        <w:tc>
          <w:tcPr>
            <w:tcW w:w="997" w:type="dxa"/>
          </w:tcPr>
          <w:p w14:paraId="3F151708" w14:textId="77777777" w:rsidR="001F6346" w:rsidRPr="0053769E" w:rsidRDefault="001F6346" w:rsidP="001F6346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53769E">
              <w:rPr>
                <w:rFonts w:asciiTheme="minorHAnsi" w:hAnsiTheme="minorHAnsi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14:paraId="272169D8" w14:textId="77777777" w:rsidR="001F6346" w:rsidRPr="00656710" w:rsidRDefault="001F6346" w:rsidP="00135440">
            <w:pPr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>Registration and Tea</w:t>
            </w:r>
          </w:p>
        </w:tc>
        <w:tc>
          <w:tcPr>
            <w:tcW w:w="3375" w:type="dxa"/>
          </w:tcPr>
          <w:p w14:paraId="47E65870" w14:textId="77777777" w:rsidR="001F6346" w:rsidRPr="00656710" w:rsidRDefault="001F6346" w:rsidP="006A26E8">
            <w:pPr>
              <w:jc w:val="center"/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>All</w:t>
            </w:r>
          </w:p>
        </w:tc>
        <w:tc>
          <w:tcPr>
            <w:tcW w:w="2128" w:type="dxa"/>
          </w:tcPr>
          <w:p w14:paraId="6ADB99C6" w14:textId="77777777" w:rsidR="001F6346" w:rsidRPr="00656710" w:rsidRDefault="001F6346" w:rsidP="00477248">
            <w:pPr>
              <w:jc w:val="center"/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>08:00 – 09:00</w:t>
            </w:r>
          </w:p>
        </w:tc>
      </w:tr>
      <w:tr w:rsidR="001F6346" w:rsidRPr="00D26E87" w14:paraId="72B321AA" w14:textId="77777777" w:rsidTr="004F6AD8">
        <w:tc>
          <w:tcPr>
            <w:tcW w:w="997" w:type="dxa"/>
          </w:tcPr>
          <w:p w14:paraId="7C4F68F6" w14:textId="77777777" w:rsidR="001F6346" w:rsidRPr="0053769E" w:rsidRDefault="001F6346" w:rsidP="001F6346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53769E">
              <w:rPr>
                <w:rFonts w:asciiTheme="minorHAnsi" w:hAnsiTheme="minorHAnsi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</w:tcPr>
          <w:p w14:paraId="0D7A9636" w14:textId="77777777" w:rsidR="001F6346" w:rsidRPr="00656710" w:rsidRDefault="0053769E" w:rsidP="00135440">
            <w:pPr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>Welcome</w:t>
            </w:r>
            <w:r w:rsidR="001F6A74" w:rsidRPr="00656710">
              <w:rPr>
                <w:rFonts w:cs="Calibri"/>
                <w:sz w:val="24"/>
                <w:szCs w:val="24"/>
              </w:rPr>
              <w:t xml:space="preserve"> and Introduction</w:t>
            </w:r>
          </w:p>
        </w:tc>
        <w:tc>
          <w:tcPr>
            <w:tcW w:w="3375" w:type="dxa"/>
          </w:tcPr>
          <w:p w14:paraId="32E15E60" w14:textId="77777777" w:rsidR="001F6346" w:rsidRPr="002707D0" w:rsidRDefault="004316C5" w:rsidP="002707D0">
            <w:pPr>
              <w:rPr>
                <w:rFonts w:cs="Calibri"/>
                <w:b/>
                <w:sz w:val="24"/>
                <w:szCs w:val="24"/>
              </w:rPr>
            </w:pPr>
            <w:r w:rsidRPr="002707D0">
              <w:rPr>
                <w:rFonts w:cs="Calibri"/>
                <w:b/>
                <w:sz w:val="24"/>
                <w:szCs w:val="24"/>
              </w:rPr>
              <w:t>Sam Osei</w:t>
            </w:r>
            <w:r w:rsidR="002707D0">
              <w:rPr>
                <w:rFonts w:cs="Calibri"/>
                <w:b/>
                <w:sz w:val="24"/>
                <w:szCs w:val="24"/>
              </w:rPr>
              <w:t xml:space="preserve">: </w:t>
            </w:r>
            <w:r w:rsidR="002707D0" w:rsidRPr="002707D0">
              <w:rPr>
                <w:rFonts w:cs="Calibri"/>
                <w:sz w:val="24"/>
                <w:szCs w:val="24"/>
              </w:rPr>
              <w:t>GISSA</w:t>
            </w:r>
          </w:p>
        </w:tc>
        <w:tc>
          <w:tcPr>
            <w:tcW w:w="2128" w:type="dxa"/>
          </w:tcPr>
          <w:p w14:paraId="0AEE4AAA" w14:textId="77777777" w:rsidR="001F6346" w:rsidRPr="00656710" w:rsidRDefault="001F6346" w:rsidP="001F6A74">
            <w:pPr>
              <w:jc w:val="center"/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>09:00 – 09:</w:t>
            </w:r>
            <w:r w:rsidR="00656710" w:rsidRPr="00656710">
              <w:rPr>
                <w:rFonts w:cs="Calibri"/>
                <w:sz w:val="24"/>
                <w:szCs w:val="24"/>
              </w:rPr>
              <w:t>2</w:t>
            </w:r>
            <w:r w:rsidR="001F6A74" w:rsidRPr="00656710">
              <w:rPr>
                <w:rFonts w:cs="Calibri"/>
                <w:sz w:val="24"/>
                <w:szCs w:val="24"/>
              </w:rPr>
              <w:t>0</w:t>
            </w:r>
          </w:p>
        </w:tc>
      </w:tr>
      <w:tr w:rsidR="0053769E" w:rsidRPr="00D26E87" w14:paraId="355D6A8A" w14:textId="77777777" w:rsidTr="004F6AD8">
        <w:tc>
          <w:tcPr>
            <w:tcW w:w="997" w:type="dxa"/>
          </w:tcPr>
          <w:p w14:paraId="5D1F62A7" w14:textId="77777777" w:rsidR="0053769E" w:rsidRPr="0053769E" w:rsidRDefault="0053769E" w:rsidP="001F6346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53769E">
              <w:rPr>
                <w:rFonts w:asciiTheme="minorHAnsi" w:hAnsiTheme="minorHAnsi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</w:tcPr>
          <w:p w14:paraId="18189017" w14:textId="77777777" w:rsidR="0053769E" w:rsidRPr="00656710" w:rsidRDefault="00B047FA" w:rsidP="00AF6DBB">
            <w:pPr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 xml:space="preserve">Field data capture with Input and </w:t>
            </w:r>
            <w:proofErr w:type="spellStart"/>
            <w:r w:rsidRPr="00656710">
              <w:rPr>
                <w:rFonts w:cs="Calibri"/>
                <w:sz w:val="24"/>
                <w:szCs w:val="24"/>
              </w:rPr>
              <w:t>Mergin</w:t>
            </w:r>
            <w:proofErr w:type="spellEnd"/>
          </w:p>
        </w:tc>
        <w:tc>
          <w:tcPr>
            <w:tcW w:w="3375" w:type="dxa"/>
          </w:tcPr>
          <w:p w14:paraId="015C79A8" w14:textId="77777777" w:rsidR="0053769E" w:rsidRPr="002707D0" w:rsidRDefault="00B047FA" w:rsidP="002707D0">
            <w:pPr>
              <w:rPr>
                <w:rFonts w:cs="Calibri"/>
                <w:b/>
                <w:sz w:val="24"/>
                <w:szCs w:val="24"/>
              </w:rPr>
            </w:pPr>
            <w:r w:rsidRPr="002707D0">
              <w:rPr>
                <w:rFonts w:cs="Calibri"/>
                <w:b/>
                <w:sz w:val="24"/>
                <w:szCs w:val="24"/>
              </w:rPr>
              <w:t>Gavin Fleming</w:t>
            </w:r>
            <w:r w:rsidR="002707D0">
              <w:rPr>
                <w:rFonts w:cs="Calibri"/>
                <w:b/>
                <w:sz w:val="24"/>
                <w:szCs w:val="24"/>
              </w:rPr>
              <w:t xml:space="preserve">: </w:t>
            </w:r>
            <w:proofErr w:type="spellStart"/>
            <w:r w:rsidR="002707D0" w:rsidRPr="002707D0">
              <w:rPr>
                <w:rFonts w:cs="Calibri"/>
                <w:sz w:val="24"/>
                <w:szCs w:val="24"/>
              </w:rPr>
              <w:t>Kartoza</w:t>
            </w:r>
            <w:proofErr w:type="spellEnd"/>
          </w:p>
        </w:tc>
        <w:tc>
          <w:tcPr>
            <w:tcW w:w="2128" w:type="dxa"/>
          </w:tcPr>
          <w:p w14:paraId="53B3D774" w14:textId="77777777" w:rsidR="0053769E" w:rsidRPr="00656710" w:rsidRDefault="0053769E" w:rsidP="001F6A74">
            <w:pPr>
              <w:jc w:val="center"/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>09:</w:t>
            </w:r>
            <w:r w:rsidR="001F6A74" w:rsidRPr="00656710">
              <w:rPr>
                <w:rFonts w:cs="Calibri"/>
                <w:sz w:val="24"/>
                <w:szCs w:val="24"/>
              </w:rPr>
              <w:t>20</w:t>
            </w:r>
            <w:r w:rsidRPr="00656710">
              <w:rPr>
                <w:rFonts w:cs="Calibri"/>
                <w:sz w:val="24"/>
                <w:szCs w:val="24"/>
              </w:rPr>
              <w:t xml:space="preserve"> – </w:t>
            </w:r>
            <w:r w:rsidR="001F6A74" w:rsidRPr="00656710">
              <w:rPr>
                <w:rFonts w:cs="Calibri"/>
                <w:sz w:val="24"/>
                <w:szCs w:val="24"/>
              </w:rPr>
              <w:t>09:50</w:t>
            </w:r>
          </w:p>
        </w:tc>
      </w:tr>
      <w:tr w:rsidR="001F6346" w:rsidRPr="00D26E87" w14:paraId="70A2BD69" w14:textId="77777777" w:rsidTr="004F6AD8">
        <w:tc>
          <w:tcPr>
            <w:tcW w:w="997" w:type="dxa"/>
          </w:tcPr>
          <w:p w14:paraId="5BCCF690" w14:textId="77777777" w:rsidR="001F6346" w:rsidRPr="0053769E" w:rsidRDefault="001F6346" w:rsidP="001F6346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53769E">
              <w:rPr>
                <w:rFonts w:asciiTheme="minorHAnsi" w:hAnsiTheme="minorHAnsi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</w:tcPr>
          <w:p w14:paraId="611BE89F" w14:textId="77777777" w:rsidR="001F6346" w:rsidRPr="00656710" w:rsidRDefault="00B047FA" w:rsidP="00135440">
            <w:pPr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bCs/>
                <w:sz w:val="24"/>
                <w:szCs w:val="24"/>
              </w:rPr>
              <w:t>Solutions for the modern citizen</w:t>
            </w:r>
          </w:p>
        </w:tc>
        <w:tc>
          <w:tcPr>
            <w:tcW w:w="3375" w:type="dxa"/>
          </w:tcPr>
          <w:p w14:paraId="06B814B3" w14:textId="77777777" w:rsidR="001F6346" w:rsidRPr="00656710" w:rsidRDefault="00B047FA" w:rsidP="002707D0">
            <w:pPr>
              <w:rPr>
                <w:rFonts w:cs="Calibri"/>
                <w:sz w:val="24"/>
                <w:szCs w:val="24"/>
              </w:rPr>
            </w:pPr>
            <w:r w:rsidRPr="002707D0">
              <w:rPr>
                <w:rFonts w:cs="Calibri"/>
                <w:b/>
                <w:sz w:val="24"/>
                <w:szCs w:val="24"/>
              </w:rPr>
              <w:t>Senzo Nkonyane</w:t>
            </w:r>
            <w:r w:rsidRPr="00656710">
              <w:rPr>
                <w:rFonts w:cs="Calibri"/>
                <w:sz w:val="24"/>
                <w:szCs w:val="24"/>
              </w:rPr>
              <w:t>: ESRI SA</w:t>
            </w:r>
          </w:p>
        </w:tc>
        <w:tc>
          <w:tcPr>
            <w:tcW w:w="2128" w:type="dxa"/>
          </w:tcPr>
          <w:p w14:paraId="5EFED0F2" w14:textId="77777777" w:rsidR="001F6346" w:rsidRPr="00656710" w:rsidRDefault="003C61F6" w:rsidP="001F6A74">
            <w:pPr>
              <w:jc w:val="center"/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>09:</w:t>
            </w:r>
            <w:r w:rsidR="001F6A74" w:rsidRPr="00656710">
              <w:rPr>
                <w:rFonts w:cs="Calibri"/>
                <w:sz w:val="24"/>
                <w:szCs w:val="24"/>
              </w:rPr>
              <w:t>50</w:t>
            </w:r>
            <w:r w:rsidR="000857D5" w:rsidRPr="00656710">
              <w:rPr>
                <w:rFonts w:cs="Calibri"/>
                <w:sz w:val="24"/>
                <w:szCs w:val="24"/>
              </w:rPr>
              <w:t xml:space="preserve"> – 10:</w:t>
            </w:r>
            <w:r w:rsidR="001F6A74" w:rsidRPr="00656710">
              <w:rPr>
                <w:rFonts w:cs="Calibri"/>
                <w:sz w:val="24"/>
                <w:szCs w:val="24"/>
              </w:rPr>
              <w:t>20</w:t>
            </w:r>
          </w:p>
        </w:tc>
      </w:tr>
      <w:tr w:rsidR="001F6346" w:rsidRPr="00D26E87" w14:paraId="11430E47" w14:textId="77777777" w:rsidTr="004F6AD8">
        <w:tc>
          <w:tcPr>
            <w:tcW w:w="997" w:type="dxa"/>
          </w:tcPr>
          <w:p w14:paraId="2E495BC2" w14:textId="77777777" w:rsidR="001F6346" w:rsidRDefault="00640456" w:rsidP="001F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8" w:type="dxa"/>
            <w:gridSpan w:val="2"/>
            <w:shd w:val="clear" w:color="auto" w:fill="00B0F0"/>
          </w:tcPr>
          <w:p w14:paraId="4F51E9A2" w14:textId="77777777" w:rsidR="001F6346" w:rsidRPr="00656710" w:rsidRDefault="001F6346" w:rsidP="002707D0">
            <w:pPr>
              <w:rPr>
                <w:rFonts w:cs="Calibri"/>
                <w:b/>
                <w:sz w:val="24"/>
                <w:szCs w:val="24"/>
              </w:rPr>
            </w:pPr>
            <w:r w:rsidRPr="00656710">
              <w:rPr>
                <w:rFonts w:cs="Calibri"/>
                <w:b/>
                <w:sz w:val="24"/>
                <w:szCs w:val="24"/>
              </w:rPr>
              <w:t>Tea Break</w:t>
            </w:r>
          </w:p>
        </w:tc>
        <w:tc>
          <w:tcPr>
            <w:tcW w:w="2128" w:type="dxa"/>
          </w:tcPr>
          <w:p w14:paraId="147CC29F" w14:textId="77777777" w:rsidR="001F6346" w:rsidRPr="00656710" w:rsidRDefault="000857D5" w:rsidP="001F6A74">
            <w:pPr>
              <w:jc w:val="center"/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>10:</w:t>
            </w:r>
            <w:r w:rsidR="001F6A74" w:rsidRPr="00656710">
              <w:rPr>
                <w:rFonts w:cs="Calibri"/>
                <w:sz w:val="24"/>
                <w:szCs w:val="24"/>
              </w:rPr>
              <w:t>20</w:t>
            </w:r>
            <w:r w:rsidRPr="00656710">
              <w:rPr>
                <w:rFonts w:cs="Calibri"/>
                <w:sz w:val="24"/>
                <w:szCs w:val="24"/>
              </w:rPr>
              <w:t xml:space="preserve"> – 10:4</w:t>
            </w:r>
            <w:r w:rsidR="004F6AD8" w:rsidRPr="00656710">
              <w:rPr>
                <w:rFonts w:cs="Calibri"/>
                <w:sz w:val="24"/>
                <w:szCs w:val="24"/>
              </w:rPr>
              <w:t>0</w:t>
            </w:r>
          </w:p>
        </w:tc>
      </w:tr>
      <w:tr w:rsidR="001F6346" w:rsidRPr="00D26E87" w14:paraId="174A1FF1" w14:textId="77777777" w:rsidTr="004F6AD8">
        <w:tc>
          <w:tcPr>
            <w:tcW w:w="997" w:type="dxa"/>
          </w:tcPr>
          <w:p w14:paraId="54877C54" w14:textId="77777777" w:rsidR="001F6346" w:rsidRDefault="00640456" w:rsidP="001F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14:paraId="6CB987BE" w14:textId="77777777" w:rsidR="001F6346" w:rsidRPr="00656710" w:rsidRDefault="00937F01" w:rsidP="0044230A">
            <w:pPr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>Parliamentary update on the SDI Act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24996D13" w14:textId="77777777" w:rsidR="001F6346" w:rsidRPr="00656710" w:rsidRDefault="00F97B21" w:rsidP="002707D0">
            <w:pPr>
              <w:rPr>
                <w:rFonts w:cs="Calibri"/>
                <w:sz w:val="24"/>
                <w:szCs w:val="24"/>
              </w:rPr>
            </w:pPr>
            <w:r w:rsidRPr="002707D0">
              <w:rPr>
                <w:rFonts w:cs="Calibri"/>
                <w:b/>
                <w:sz w:val="24"/>
                <w:szCs w:val="24"/>
              </w:rPr>
              <w:t>Adrian Roos</w:t>
            </w:r>
            <w:r w:rsidR="00A9062B" w:rsidRPr="00656710">
              <w:rPr>
                <w:rFonts w:cs="Calibri"/>
                <w:sz w:val="24"/>
                <w:szCs w:val="24"/>
              </w:rPr>
              <w:t xml:space="preserve">: </w:t>
            </w:r>
            <w:r w:rsidR="00C97AB9" w:rsidRPr="00656710">
              <w:rPr>
                <w:rFonts w:cs="Calibri"/>
                <w:sz w:val="24"/>
                <w:szCs w:val="24"/>
              </w:rPr>
              <w:t>Parliament</w:t>
            </w:r>
          </w:p>
        </w:tc>
        <w:tc>
          <w:tcPr>
            <w:tcW w:w="2128" w:type="dxa"/>
          </w:tcPr>
          <w:p w14:paraId="2CFA3EDB" w14:textId="77777777" w:rsidR="001F6346" w:rsidRPr="00656710" w:rsidRDefault="004F6AD8" w:rsidP="000857D5">
            <w:pPr>
              <w:jc w:val="center"/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>10:</w:t>
            </w:r>
            <w:r w:rsidR="000857D5" w:rsidRPr="00656710">
              <w:rPr>
                <w:rFonts w:cs="Calibri"/>
                <w:sz w:val="24"/>
                <w:szCs w:val="24"/>
              </w:rPr>
              <w:t>4</w:t>
            </w:r>
            <w:r w:rsidRPr="00656710">
              <w:rPr>
                <w:rFonts w:cs="Calibri"/>
                <w:sz w:val="24"/>
                <w:szCs w:val="24"/>
              </w:rPr>
              <w:t>0</w:t>
            </w:r>
            <w:r w:rsidR="001F6346" w:rsidRPr="00656710">
              <w:rPr>
                <w:rFonts w:cs="Calibri"/>
                <w:sz w:val="24"/>
                <w:szCs w:val="24"/>
              </w:rPr>
              <w:t xml:space="preserve"> – 1</w:t>
            </w:r>
            <w:r w:rsidRPr="00656710">
              <w:rPr>
                <w:rFonts w:cs="Calibri"/>
                <w:sz w:val="24"/>
                <w:szCs w:val="24"/>
              </w:rPr>
              <w:t>1:</w:t>
            </w:r>
            <w:r w:rsidR="001F6A74" w:rsidRPr="00656710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1A3031" w:rsidRPr="00D26E87" w14:paraId="7D93B33B" w14:textId="77777777" w:rsidTr="004F6AD8">
        <w:tc>
          <w:tcPr>
            <w:tcW w:w="997" w:type="dxa"/>
          </w:tcPr>
          <w:p w14:paraId="11B825DD" w14:textId="77777777" w:rsidR="001A3031" w:rsidRDefault="00640456" w:rsidP="001F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14:paraId="6091436F" w14:textId="77777777" w:rsidR="001A3031" w:rsidRPr="00656710" w:rsidRDefault="00B047FA" w:rsidP="0044230A">
            <w:pPr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>The SAGTA map downloader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3FD4E359" w14:textId="77777777" w:rsidR="001A3031" w:rsidRPr="002707D0" w:rsidRDefault="00B047FA" w:rsidP="002707D0">
            <w:pPr>
              <w:rPr>
                <w:rFonts w:cs="Calibri"/>
                <w:b/>
                <w:sz w:val="24"/>
                <w:szCs w:val="24"/>
              </w:rPr>
            </w:pPr>
            <w:r w:rsidRPr="002707D0">
              <w:rPr>
                <w:rFonts w:cs="Calibri"/>
                <w:b/>
                <w:sz w:val="24"/>
                <w:szCs w:val="24"/>
              </w:rPr>
              <w:t>Bridget Fleming</w:t>
            </w:r>
            <w:r w:rsidR="002707D0">
              <w:rPr>
                <w:rFonts w:cs="Calibri"/>
                <w:b/>
                <w:sz w:val="24"/>
                <w:szCs w:val="24"/>
              </w:rPr>
              <w:t xml:space="preserve">: </w:t>
            </w:r>
            <w:r w:rsidR="002707D0" w:rsidRPr="002707D0">
              <w:rPr>
                <w:rFonts w:cs="Calibri"/>
                <w:sz w:val="24"/>
                <w:szCs w:val="24"/>
              </w:rPr>
              <w:t>St John’s College</w:t>
            </w:r>
          </w:p>
        </w:tc>
        <w:tc>
          <w:tcPr>
            <w:tcW w:w="2128" w:type="dxa"/>
          </w:tcPr>
          <w:p w14:paraId="6522A7FE" w14:textId="77777777" w:rsidR="001A3031" w:rsidRPr="00656710" w:rsidRDefault="006B3987" w:rsidP="00362513">
            <w:pPr>
              <w:jc w:val="center"/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>11:</w:t>
            </w:r>
            <w:r w:rsidR="001F6A74" w:rsidRPr="00656710">
              <w:rPr>
                <w:rFonts w:cs="Calibri"/>
                <w:sz w:val="24"/>
                <w:szCs w:val="24"/>
              </w:rPr>
              <w:t>10</w:t>
            </w:r>
            <w:r w:rsidRPr="00656710">
              <w:rPr>
                <w:rFonts w:cs="Calibri"/>
                <w:sz w:val="24"/>
                <w:szCs w:val="24"/>
              </w:rPr>
              <w:t xml:space="preserve"> –1</w:t>
            </w:r>
            <w:r w:rsidR="001F6A74" w:rsidRPr="00656710">
              <w:rPr>
                <w:rFonts w:cs="Calibri"/>
                <w:sz w:val="24"/>
                <w:szCs w:val="24"/>
              </w:rPr>
              <w:t>1</w:t>
            </w:r>
            <w:r w:rsidRPr="00656710">
              <w:rPr>
                <w:rFonts w:cs="Calibri"/>
                <w:sz w:val="24"/>
                <w:szCs w:val="24"/>
              </w:rPr>
              <w:t>:</w:t>
            </w:r>
            <w:r w:rsidR="001F6A74" w:rsidRPr="00656710">
              <w:rPr>
                <w:rFonts w:cs="Calibri"/>
                <w:sz w:val="24"/>
                <w:szCs w:val="24"/>
              </w:rPr>
              <w:t>40</w:t>
            </w:r>
          </w:p>
        </w:tc>
      </w:tr>
      <w:tr w:rsidR="001F6A74" w:rsidRPr="00D26E87" w14:paraId="67C95D3D" w14:textId="77777777" w:rsidTr="004F6AD8">
        <w:tc>
          <w:tcPr>
            <w:tcW w:w="997" w:type="dxa"/>
          </w:tcPr>
          <w:p w14:paraId="264FD738" w14:textId="77777777" w:rsidR="001F6A74" w:rsidRDefault="001F6A74" w:rsidP="001F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14:paraId="600051B0" w14:textId="77777777" w:rsidR="001F6A74" w:rsidRPr="00656710" w:rsidRDefault="00B047FA" w:rsidP="0044230A">
            <w:pPr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 xml:space="preserve">Case Study: </w:t>
            </w:r>
            <w:proofErr w:type="spellStart"/>
            <w:r w:rsidRPr="00656710">
              <w:rPr>
                <w:rFonts w:cs="Calibri"/>
                <w:sz w:val="24"/>
                <w:szCs w:val="24"/>
              </w:rPr>
              <w:t>Ezwatini</w:t>
            </w:r>
            <w:proofErr w:type="spellEnd"/>
            <w:r w:rsidRPr="00656710">
              <w:rPr>
                <w:rFonts w:cs="Calibri"/>
                <w:sz w:val="24"/>
                <w:szCs w:val="24"/>
              </w:rPr>
              <w:t xml:space="preserve"> Electricity Mobile Application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074ABEAF" w14:textId="77777777" w:rsidR="001F6A74" w:rsidRPr="00656710" w:rsidRDefault="00B047FA" w:rsidP="002707D0">
            <w:pPr>
              <w:rPr>
                <w:rFonts w:cs="Calibri"/>
                <w:sz w:val="24"/>
                <w:szCs w:val="24"/>
              </w:rPr>
            </w:pPr>
            <w:r w:rsidRPr="002707D0">
              <w:rPr>
                <w:rFonts w:cs="Calibri"/>
                <w:b/>
                <w:sz w:val="24"/>
                <w:szCs w:val="24"/>
              </w:rPr>
              <w:t>Pieter Otto</w:t>
            </w:r>
            <w:r w:rsidRPr="00656710">
              <w:rPr>
                <w:rFonts w:cs="Calibri"/>
                <w:sz w:val="24"/>
                <w:szCs w:val="24"/>
              </w:rPr>
              <w:t xml:space="preserve">: Leica Geosystems and </w:t>
            </w:r>
            <w:proofErr w:type="spellStart"/>
            <w:r w:rsidRPr="002707D0">
              <w:rPr>
                <w:rFonts w:cs="Calibri"/>
                <w:b/>
                <w:sz w:val="24"/>
                <w:szCs w:val="24"/>
              </w:rPr>
              <w:t>Hermien</w:t>
            </w:r>
            <w:proofErr w:type="spellEnd"/>
            <w:r w:rsidRPr="002707D0"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707D0">
              <w:rPr>
                <w:rFonts w:cs="Calibri"/>
                <w:b/>
                <w:sz w:val="24"/>
                <w:szCs w:val="24"/>
              </w:rPr>
              <w:t>Bijker</w:t>
            </w:r>
            <w:proofErr w:type="spellEnd"/>
            <w:r w:rsidRPr="00656710">
              <w:rPr>
                <w:rFonts w:cs="Calibri"/>
                <w:sz w:val="24"/>
                <w:szCs w:val="24"/>
              </w:rPr>
              <w:t>: ESRI SA</w:t>
            </w:r>
          </w:p>
        </w:tc>
        <w:tc>
          <w:tcPr>
            <w:tcW w:w="2128" w:type="dxa"/>
          </w:tcPr>
          <w:p w14:paraId="5981E8B5" w14:textId="77777777" w:rsidR="001F6A74" w:rsidRPr="00656710" w:rsidRDefault="001F6A74" w:rsidP="00362513">
            <w:pPr>
              <w:jc w:val="center"/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>11:40 –12:10</w:t>
            </w:r>
          </w:p>
        </w:tc>
      </w:tr>
      <w:tr w:rsidR="00032BE9" w:rsidRPr="00D26E87" w14:paraId="21DD72F4" w14:textId="77777777" w:rsidTr="004F6AD8">
        <w:tc>
          <w:tcPr>
            <w:tcW w:w="997" w:type="dxa"/>
          </w:tcPr>
          <w:p w14:paraId="330AE62C" w14:textId="77777777" w:rsidR="00032BE9" w:rsidRPr="00D26E87" w:rsidRDefault="00640456" w:rsidP="001F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98" w:type="dxa"/>
            <w:gridSpan w:val="2"/>
            <w:shd w:val="clear" w:color="auto" w:fill="00B0F0"/>
          </w:tcPr>
          <w:p w14:paraId="442CE6DF" w14:textId="77777777" w:rsidR="00032BE9" w:rsidRPr="00656710" w:rsidRDefault="00032BE9" w:rsidP="002707D0">
            <w:pPr>
              <w:rPr>
                <w:rFonts w:cs="Calibri"/>
                <w:b/>
                <w:sz w:val="24"/>
                <w:szCs w:val="24"/>
              </w:rPr>
            </w:pPr>
            <w:r w:rsidRPr="00656710">
              <w:rPr>
                <w:rFonts w:cs="Calibri"/>
                <w:b/>
                <w:sz w:val="24"/>
                <w:szCs w:val="24"/>
              </w:rPr>
              <w:t>Lunch</w:t>
            </w:r>
          </w:p>
        </w:tc>
        <w:tc>
          <w:tcPr>
            <w:tcW w:w="2128" w:type="dxa"/>
          </w:tcPr>
          <w:p w14:paraId="09A1DE65" w14:textId="77777777" w:rsidR="00032BE9" w:rsidRPr="00656710" w:rsidRDefault="00474E65" w:rsidP="00477248">
            <w:pPr>
              <w:jc w:val="center"/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>12:1</w:t>
            </w:r>
            <w:r w:rsidR="00032BE9" w:rsidRPr="00656710">
              <w:rPr>
                <w:rFonts w:cs="Calibri"/>
                <w:sz w:val="24"/>
                <w:szCs w:val="24"/>
              </w:rPr>
              <w:t>0 – 13:00</w:t>
            </w:r>
          </w:p>
        </w:tc>
      </w:tr>
      <w:tr w:rsidR="001F6346" w:rsidRPr="00D26E87" w14:paraId="65B23731" w14:textId="77777777" w:rsidTr="004F6AD8">
        <w:tc>
          <w:tcPr>
            <w:tcW w:w="997" w:type="dxa"/>
          </w:tcPr>
          <w:p w14:paraId="478FBF33" w14:textId="77777777" w:rsidR="001F6346" w:rsidRDefault="00640456" w:rsidP="001F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3" w:type="dxa"/>
          </w:tcPr>
          <w:p w14:paraId="70A6E915" w14:textId="77777777" w:rsidR="001F6346" w:rsidRPr="00656710" w:rsidRDefault="00B047FA" w:rsidP="00477248">
            <w:pPr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>National Spatial Development Framework</w:t>
            </w:r>
          </w:p>
        </w:tc>
        <w:tc>
          <w:tcPr>
            <w:tcW w:w="3375" w:type="dxa"/>
          </w:tcPr>
          <w:p w14:paraId="4E48B780" w14:textId="77777777" w:rsidR="001F6346" w:rsidRPr="00656710" w:rsidRDefault="00B047FA" w:rsidP="002707D0">
            <w:pPr>
              <w:rPr>
                <w:rFonts w:cs="Calibri"/>
                <w:sz w:val="24"/>
                <w:szCs w:val="24"/>
              </w:rPr>
            </w:pPr>
            <w:r w:rsidRPr="002707D0">
              <w:rPr>
                <w:rFonts w:cs="Calibri"/>
                <w:b/>
                <w:sz w:val="24"/>
                <w:szCs w:val="24"/>
              </w:rPr>
              <w:t>Sheena Sibisi</w:t>
            </w:r>
            <w:r w:rsidRPr="00656710">
              <w:rPr>
                <w:rFonts w:cs="Calibri"/>
                <w:sz w:val="24"/>
                <w:szCs w:val="24"/>
              </w:rPr>
              <w:t>: DRDLR</w:t>
            </w:r>
          </w:p>
        </w:tc>
        <w:tc>
          <w:tcPr>
            <w:tcW w:w="2128" w:type="dxa"/>
          </w:tcPr>
          <w:p w14:paraId="56B4807E" w14:textId="77777777" w:rsidR="001F6346" w:rsidRPr="00656710" w:rsidRDefault="00B20384" w:rsidP="00933448">
            <w:pPr>
              <w:jc w:val="center"/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>13:00 – 13:30</w:t>
            </w:r>
          </w:p>
        </w:tc>
      </w:tr>
      <w:tr w:rsidR="002930E1" w:rsidRPr="00D26E87" w14:paraId="1B00D217" w14:textId="77777777" w:rsidTr="004F6AD8">
        <w:tc>
          <w:tcPr>
            <w:tcW w:w="997" w:type="dxa"/>
          </w:tcPr>
          <w:p w14:paraId="00FC2F57" w14:textId="77777777" w:rsidR="002930E1" w:rsidRDefault="00640456" w:rsidP="001F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3" w:type="dxa"/>
          </w:tcPr>
          <w:p w14:paraId="65B0DC98" w14:textId="77777777" w:rsidR="002930E1" w:rsidRPr="00656710" w:rsidRDefault="00656710" w:rsidP="00477248">
            <w:pPr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 xml:space="preserve">Land Cover for decision making  </w:t>
            </w:r>
          </w:p>
        </w:tc>
        <w:tc>
          <w:tcPr>
            <w:tcW w:w="3375" w:type="dxa"/>
          </w:tcPr>
          <w:p w14:paraId="4D0B91B4" w14:textId="77777777" w:rsidR="002930E1" w:rsidRPr="00656710" w:rsidRDefault="00656710" w:rsidP="002707D0">
            <w:pPr>
              <w:rPr>
                <w:rFonts w:cs="Calibri"/>
                <w:sz w:val="24"/>
                <w:szCs w:val="24"/>
              </w:rPr>
            </w:pPr>
            <w:r w:rsidRPr="002707D0">
              <w:rPr>
                <w:rFonts w:cs="Calibri"/>
                <w:b/>
                <w:sz w:val="24"/>
                <w:szCs w:val="24"/>
              </w:rPr>
              <w:t xml:space="preserve">Mr. Zak </w:t>
            </w:r>
            <w:proofErr w:type="spellStart"/>
            <w:r w:rsidRPr="002707D0">
              <w:rPr>
                <w:rFonts w:cs="Calibri"/>
                <w:b/>
                <w:sz w:val="24"/>
                <w:szCs w:val="24"/>
              </w:rPr>
              <w:t>Oumar</w:t>
            </w:r>
            <w:proofErr w:type="spellEnd"/>
            <w:r w:rsidRPr="00656710">
              <w:rPr>
                <w:rFonts w:cs="Calibri"/>
                <w:sz w:val="24"/>
                <w:szCs w:val="24"/>
              </w:rPr>
              <w:t>: Department of Environmental Affairs</w:t>
            </w:r>
          </w:p>
        </w:tc>
        <w:tc>
          <w:tcPr>
            <w:tcW w:w="2128" w:type="dxa"/>
          </w:tcPr>
          <w:p w14:paraId="4FE18D91" w14:textId="77777777" w:rsidR="002930E1" w:rsidRPr="00656710" w:rsidRDefault="00362513" w:rsidP="00362513">
            <w:pPr>
              <w:jc w:val="center"/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>13:30 – 14:00</w:t>
            </w:r>
          </w:p>
        </w:tc>
      </w:tr>
      <w:tr w:rsidR="002B388A" w:rsidRPr="00D26E87" w14:paraId="681D1980" w14:textId="77777777" w:rsidTr="004F6AD8">
        <w:tc>
          <w:tcPr>
            <w:tcW w:w="997" w:type="dxa"/>
          </w:tcPr>
          <w:p w14:paraId="09886ABD" w14:textId="77777777" w:rsidR="002B388A" w:rsidRDefault="00640456" w:rsidP="001F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3" w:type="dxa"/>
          </w:tcPr>
          <w:p w14:paraId="517398D8" w14:textId="77777777" w:rsidR="002B388A" w:rsidRPr="00656710" w:rsidRDefault="006A26E8" w:rsidP="00D2125A">
            <w:pPr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  <w:shd w:val="clear" w:color="auto" w:fill="FFFFFF"/>
              </w:rPr>
              <w:t>Geo</w:t>
            </w:r>
            <w:r w:rsidR="00D2125A">
              <w:rPr>
                <w:rFonts w:cs="Calibri"/>
                <w:sz w:val="24"/>
                <w:szCs w:val="24"/>
                <w:shd w:val="clear" w:color="auto" w:fill="FFFFFF"/>
              </w:rPr>
              <w:t>spatial</w:t>
            </w:r>
            <w:r w:rsidRPr="00656710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r w:rsidR="00D2125A">
              <w:rPr>
                <w:rFonts w:cs="Calibri"/>
                <w:sz w:val="24"/>
                <w:szCs w:val="24"/>
                <w:shd w:val="clear" w:color="auto" w:fill="FFFFFF"/>
              </w:rPr>
              <w:t>Information Frame update t</w:t>
            </w:r>
            <w:r w:rsidRPr="00656710">
              <w:rPr>
                <w:rFonts w:cs="Calibri"/>
                <w:sz w:val="24"/>
                <w:szCs w:val="24"/>
                <w:shd w:val="clear" w:color="auto" w:fill="FFFFFF"/>
              </w:rPr>
              <w:t>ool</w:t>
            </w:r>
          </w:p>
        </w:tc>
        <w:tc>
          <w:tcPr>
            <w:tcW w:w="3375" w:type="dxa"/>
          </w:tcPr>
          <w:p w14:paraId="5ABB7B8C" w14:textId="77777777" w:rsidR="002B388A" w:rsidRPr="00656710" w:rsidRDefault="00D2125A" w:rsidP="002707D0">
            <w:pPr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Shonisani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Maranda</w:t>
            </w:r>
            <w:r w:rsidR="00A9062B" w:rsidRPr="00656710">
              <w:rPr>
                <w:rFonts w:cs="Calibri"/>
                <w:sz w:val="24"/>
                <w:szCs w:val="24"/>
              </w:rPr>
              <w:t>: Statistics South Africa</w:t>
            </w:r>
          </w:p>
        </w:tc>
        <w:tc>
          <w:tcPr>
            <w:tcW w:w="2128" w:type="dxa"/>
          </w:tcPr>
          <w:p w14:paraId="657F84F8" w14:textId="77777777" w:rsidR="002B388A" w:rsidRPr="00656710" w:rsidRDefault="00B20384" w:rsidP="00362513">
            <w:pPr>
              <w:jc w:val="center"/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>1</w:t>
            </w:r>
            <w:r w:rsidR="00362513" w:rsidRPr="00656710">
              <w:rPr>
                <w:rFonts w:cs="Calibri"/>
                <w:sz w:val="24"/>
                <w:szCs w:val="24"/>
              </w:rPr>
              <w:t>4</w:t>
            </w:r>
            <w:r w:rsidRPr="00656710">
              <w:rPr>
                <w:rFonts w:cs="Calibri"/>
                <w:sz w:val="24"/>
                <w:szCs w:val="24"/>
              </w:rPr>
              <w:t>:</w:t>
            </w:r>
            <w:r w:rsidR="00362513" w:rsidRPr="00656710">
              <w:rPr>
                <w:rFonts w:cs="Calibri"/>
                <w:sz w:val="24"/>
                <w:szCs w:val="24"/>
              </w:rPr>
              <w:t>0</w:t>
            </w:r>
            <w:r w:rsidRPr="00656710">
              <w:rPr>
                <w:rFonts w:cs="Calibri"/>
                <w:sz w:val="24"/>
                <w:szCs w:val="24"/>
              </w:rPr>
              <w:t>0 – 14:</w:t>
            </w:r>
            <w:r w:rsidR="00362513" w:rsidRPr="00656710">
              <w:rPr>
                <w:rFonts w:cs="Calibri"/>
                <w:sz w:val="24"/>
                <w:szCs w:val="24"/>
              </w:rPr>
              <w:t>3</w:t>
            </w:r>
            <w:r w:rsidRPr="00656710">
              <w:rPr>
                <w:rFonts w:cs="Calibri"/>
                <w:sz w:val="24"/>
                <w:szCs w:val="24"/>
              </w:rPr>
              <w:t>0</w:t>
            </w:r>
          </w:p>
        </w:tc>
      </w:tr>
      <w:tr w:rsidR="00B67CFF" w:rsidRPr="00D26E87" w14:paraId="6CA81759" w14:textId="77777777" w:rsidTr="004F6AD8">
        <w:tc>
          <w:tcPr>
            <w:tcW w:w="997" w:type="dxa"/>
          </w:tcPr>
          <w:p w14:paraId="3F68238F" w14:textId="77777777" w:rsidR="00B67CFF" w:rsidRDefault="00B67CFF" w:rsidP="001F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3" w:type="dxa"/>
          </w:tcPr>
          <w:p w14:paraId="1928F98C" w14:textId="77777777" w:rsidR="00B67CFF" w:rsidRPr="00656710" w:rsidRDefault="00656710" w:rsidP="00656710">
            <w:pPr>
              <w:spacing w:before="100" w:beforeAutospacing="1" w:after="100" w:afterAutospacing="1"/>
              <w:rPr>
                <w:rFonts w:cs="Calibri"/>
                <w:sz w:val="24"/>
                <w:szCs w:val="24"/>
              </w:rPr>
            </w:pPr>
            <w:r w:rsidRPr="00656710">
              <w:rPr>
                <w:sz w:val="24"/>
                <w:szCs w:val="24"/>
              </w:rPr>
              <w:t>The application of an interoperable methodology based on GIS principles to undertake a flood risk assessment for Gauteng.</w:t>
            </w:r>
          </w:p>
        </w:tc>
        <w:tc>
          <w:tcPr>
            <w:tcW w:w="3375" w:type="dxa"/>
          </w:tcPr>
          <w:p w14:paraId="53FA261B" w14:textId="77777777" w:rsidR="00B67CFF" w:rsidRPr="002707D0" w:rsidRDefault="00656710" w:rsidP="002707D0">
            <w:pPr>
              <w:rPr>
                <w:rFonts w:cs="Calibri"/>
                <w:sz w:val="24"/>
                <w:szCs w:val="24"/>
              </w:rPr>
            </w:pPr>
            <w:r w:rsidRPr="002707D0">
              <w:rPr>
                <w:b/>
                <w:bCs/>
                <w:sz w:val="24"/>
                <w:szCs w:val="24"/>
              </w:rPr>
              <w:t xml:space="preserve">Dr </w:t>
            </w:r>
            <w:proofErr w:type="spellStart"/>
            <w:r w:rsidRPr="002707D0">
              <w:rPr>
                <w:b/>
                <w:bCs/>
                <w:sz w:val="24"/>
                <w:szCs w:val="24"/>
              </w:rPr>
              <w:t>Dawie</w:t>
            </w:r>
            <w:proofErr w:type="spellEnd"/>
            <w:r w:rsidRPr="002707D0">
              <w:rPr>
                <w:b/>
                <w:bCs/>
                <w:sz w:val="24"/>
                <w:szCs w:val="24"/>
              </w:rPr>
              <w:t xml:space="preserve"> Jansen van Vuuren</w:t>
            </w:r>
            <w:r w:rsidRPr="002707D0">
              <w:rPr>
                <w:bCs/>
                <w:sz w:val="24"/>
                <w:szCs w:val="24"/>
              </w:rPr>
              <w:t>: SMEC SA</w:t>
            </w:r>
          </w:p>
        </w:tc>
        <w:tc>
          <w:tcPr>
            <w:tcW w:w="2128" w:type="dxa"/>
          </w:tcPr>
          <w:p w14:paraId="3E94C721" w14:textId="77777777" w:rsidR="00B67CFF" w:rsidRPr="00656710" w:rsidRDefault="00B67CFF" w:rsidP="00362513">
            <w:pPr>
              <w:jc w:val="center"/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>14:30 – 15:00</w:t>
            </w:r>
          </w:p>
        </w:tc>
      </w:tr>
      <w:tr w:rsidR="00B67CFF" w:rsidRPr="00D26E87" w14:paraId="3BECEBD2" w14:textId="77777777" w:rsidTr="004F6AD8">
        <w:tc>
          <w:tcPr>
            <w:tcW w:w="997" w:type="dxa"/>
          </w:tcPr>
          <w:p w14:paraId="0794B3C9" w14:textId="77777777" w:rsidR="00B67CFF" w:rsidRDefault="00B67CFF" w:rsidP="001F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3" w:type="dxa"/>
          </w:tcPr>
          <w:p w14:paraId="6EC1E2A2" w14:textId="77777777" w:rsidR="00B67CFF" w:rsidRPr="00656710" w:rsidRDefault="00B047FA" w:rsidP="00AF6DBB">
            <w:pPr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  <w:lang w:eastAsia="en-US"/>
              </w:rPr>
              <w:t>Providing GIS solutions to Local governments through spatial database integrations</w:t>
            </w:r>
          </w:p>
        </w:tc>
        <w:tc>
          <w:tcPr>
            <w:tcW w:w="3375" w:type="dxa"/>
          </w:tcPr>
          <w:p w14:paraId="1F205F08" w14:textId="77777777" w:rsidR="00B67CFF" w:rsidRPr="00656710" w:rsidRDefault="00B047FA" w:rsidP="002707D0">
            <w:pPr>
              <w:rPr>
                <w:rFonts w:cs="Calibri"/>
                <w:sz w:val="24"/>
                <w:szCs w:val="24"/>
              </w:rPr>
            </w:pPr>
            <w:r w:rsidRPr="00656710">
              <w:rPr>
                <w:rFonts w:eastAsia="Times New Roman" w:cs="Calibri"/>
                <w:sz w:val="24"/>
                <w:szCs w:val="24"/>
              </w:rPr>
              <w:t>NTG Solutions</w:t>
            </w:r>
          </w:p>
        </w:tc>
        <w:tc>
          <w:tcPr>
            <w:tcW w:w="2128" w:type="dxa"/>
          </w:tcPr>
          <w:p w14:paraId="37EA8B40" w14:textId="77777777" w:rsidR="00B67CFF" w:rsidRPr="00656710" w:rsidRDefault="00656710" w:rsidP="00362513">
            <w:pPr>
              <w:jc w:val="center"/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>15:00 – 15:30</w:t>
            </w:r>
          </w:p>
        </w:tc>
      </w:tr>
      <w:tr w:rsidR="00B67CFF" w:rsidRPr="00D26E87" w14:paraId="3FE438A1" w14:textId="77777777" w:rsidTr="004F6AD8">
        <w:tc>
          <w:tcPr>
            <w:tcW w:w="997" w:type="dxa"/>
          </w:tcPr>
          <w:p w14:paraId="0B1F9B67" w14:textId="77777777" w:rsidR="00B67CFF" w:rsidRDefault="00B67CFF" w:rsidP="001F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3" w:type="dxa"/>
          </w:tcPr>
          <w:p w14:paraId="5699762A" w14:textId="77777777" w:rsidR="00B67CFF" w:rsidRPr="00656710" w:rsidRDefault="0056561D" w:rsidP="00D951D9">
            <w:pPr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>Way Forward and Closure</w:t>
            </w:r>
          </w:p>
        </w:tc>
        <w:tc>
          <w:tcPr>
            <w:tcW w:w="3375" w:type="dxa"/>
          </w:tcPr>
          <w:p w14:paraId="5857087E" w14:textId="77777777" w:rsidR="00B67CFF" w:rsidRPr="00656710" w:rsidRDefault="0006438E" w:rsidP="002707D0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Lebogang Modiba</w:t>
            </w:r>
            <w:r w:rsidR="002707D0">
              <w:rPr>
                <w:rFonts w:cs="Calibri"/>
                <w:sz w:val="24"/>
                <w:szCs w:val="24"/>
              </w:rPr>
              <w:t>: GISSA</w:t>
            </w:r>
          </w:p>
        </w:tc>
        <w:tc>
          <w:tcPr>
            <w:tcW w:w="2128" w:type="dxa"/>
          </w:tcPr>
          <w:p w14:paraId="1DED9E72" w14:textId="77777777" w:rsidR="00B67CFF" w:rsidRPr="00656710" w:rsidRDefault="0056561D" w:rsidP="00362513">
            <w:pPr>
              <w:jc w:val="center"/>
              <w:rPr>
                <w:rFonts w:cs="Calibri"/>
                <w:sz w:val="24"/>
                <w:szCs w:val="24"/>
              </w:rPr>
            </w:pPr>
            <w:r w:rsidRPr="00656710">
              <w:rPr>
                <w:rFonts w:cs="Calibri"/>
                <w:sz w:val="24"/>
                <w:szCs w:val="24"/>
              </w:rPr>
              <w:t>15:30 – 15:40</w:t>
            </w:r>
          </w:p>
        </w:tc>
      </w:tr>
    </w:tbl>
    <w:p w14:paraId="5C327097" w14:textId="77777777" w:rsidR="00135440" w:rsidRPr="00D26E87" w:rsidRDefault="00135440" w:rsidP="0056561D">
      <w:pPr>
        <w:rPr>
          <w:rFonts w:ascii="Times New Roman" w:hAnsi="Times New Roman" w:cs="Times New Roman"/>
          <w:sz w:val="24"/>
          <w:szCs w:val="24"/>
        </w:rPr>
      </w:pPr>
    </w:p>
    <w:p w14:paraId="65302526" w14:textId="77777777" w:rsidR="00306347" w:rsidRPr="00D26E87" w:rsidRDefault="00306347" w:rsidP="003063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06347" w:rsidRPr="00D26E87" w:rsidSect="00C16400">
      <w:headerReference w:type="default" r:id="rId7"/>
      <w:pgSz w:w="12240" w:h="15840"/>
      <w:pgMar w:top="567" w:right="567" w:bottom="426" w:left="567" w:header="0" w:footer="0" w:gutter="0"/>
      <w:cols w:space="0" w:equalWidth="0">
        <w:col w:w="1063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6F4D8" w14:textId="77777777" w:rsidR="008D7096" w:rsidRDefault="008D7096" w:rsidP="00C13184">
      <w:r>
        <w:separator/>
      </w:r>
    </w:p>
  </w:endnote>
  <w:endnote w:type="continuationSeparator" w:id="0">
    <w:p w14:paraId="0022FCED" w14:textId="77777777" w:rsidR="008D7096" w:rsidRDefault="008D7096" w:rsidP="00C1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5F193" w14:textId="77777777" w:rsidR="008D7096" w:rsidRDefault="008D7096" w:rsidP="00C13184">
      <w:r>
        <w:separator/>
      </w:r>
    </w:p>
  </w:footnote>
  <w:footnote w:type="continuationSeparator" w:id="0">
    <w:p w14:paraId="71CF79C4" w14:textId="77777777" w:rsidR="008D7096" w:rsidRDefault="008D7096" w:rsidP="00C1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13CCD" w14:textId="77777777" w:rsidR="005351E7" w:rsidRDefault="00EA5B6B" w:rsidP="005351E7">
    <w:pPr>
      <w:pStyle w:val="Header"/>
      <w:ind w:hanging="426"/>
    </w:pPr>
    <w:r>
      <w:rPr>
        <w:noProof/>
      </w:rPr>
      <w:drawing>
        <wp:inline distT="0" distB="0" distL="0" distR="0" wp14:anchorId="7476FD62" wp14:editId="13E3967C">
          <wp:extent cx="7905750" cy="1647825"/>
          <wp:effectExtent l="19050" t="0" r="0" b="0"/>
          <wp:docPr id="1" name="Picture 1" descr="C:\Users\Anina\Documents\GISSA 2015\Marketing\Logo - 10-09-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Anina\Documents\GISSA 2015\Marketing\Logo - 10-09-201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164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40A68A16">
      <w:start w:val="1"/>
      <w:numFmt w:val="bullet"/>
      <w:lvlText w:val=" "/>
      <w:lvlJc w:val="left"/>
    </w:lvl>
    <w:lvl w:ilvl="1" w:tplc="E1FC0DD6">
      <w:start w:val="1"/>
      <w:numFmt w:val="bullet"/>
      <w:lvlText w:val=""/>
      <w:lvlJc w:val="left"/>
    </w:lvl>
    <w:lvl w:ilvl="2" w:tplc="3F7C0BDC">
      <w:start w:val="1"/>
      <w:numFmt w:val="bullet"/>
      <w:lvlText w:val=""/>
      <w:lvlJc w:val="left"/>
    </w:lvl>
    <w:lvl w:ilvl="3" w:tplc="51688DB0">
      <w:start w:val="1"/>
      <w:numFmt w:val="bullet"/>
      <w:lvlText w:val=""/>
      <w:lvlJc w:val="left"/>
    </w:lvl>
    <w:lvl w:ilvl="4" w:tplc="41B89DDC">
      <w:start w:val="1"/>
      <w:numFmt w:val="bullet"/>
      <w:lvlText w:val=""/>
      <w:lvlJc w:val="left"/>
    </w:lvl>
    <w:lvl w:ilvl="5" w:tplc="816A4B36">
      <w:start w:val="1"/>
      <w:numFmt w:val="bullet"/>
      <w:lvlText w:val=""/>
      <w:lvlJc w:val="left"/>
    </w:lvl>
    <w:lvl w:ilvl="6" w:tplc="DA2E9AA6">
      <w:start w:val="1"/>
      <w:numFmt w:val="bullet"/>
      <w:lvlText w:val=""/>
      <w:lvlJc w:val="left"/>
    </w:lvl>
    <w:lvl w:ilvl="7" w:tplc="37D695B4">
      <w:start w:val="1"/>
      <w:numFmt w:val="bullet"/>
      <w:lvlText w:val=""/>
      <w:lvlJc w:val="left"/>
    </w:lvl>
    <w:lvl w:ilvl="8" w:tplc="8898910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C5A4BCE8">
      <w:start w:val="1"/>
      <w:numFmt w:val="bullet"/>
      <w:lvlText w:val=" "/>
      <w:lvlJc w:val="left"/>
    </w:lvl>
    <w:lvl w:ilvl="1" w:tplc="A6C08D6C">
      <w:start w:val="15"/>
      <w:numFmt w:val="lowerLetter"/>
      <w:lvlText w:val="%2"/>
      <w:lvlJc w:val="left"/>
    </w:lvl>
    <w:lvl w:ilvl="2" w:tplc="0CDA465E">
      <w:start w:val="1"/>
      <w:numFmt w:val="bullet"/>
      <w:lvlText w:val=""/>
      <w:lvlJc w:val="left"/>
    </w:lvl>
    <w:lvl w:ilvl="3" w:tplc="F22C1F98">
      <w:start w:val="1"/>
      <w:numFmt w:val="bullet"/>
      <w:lvlText w:val=""/>
      <w:lvlJc w:val="left"/>
    </w:lvl>
    <w:lvl w:ilvl="4" w:tplc="6F1CDFA0">
      <w:start w:val="1"/>
      <w:numFmt w:val="bullet"/>
      <w:lvlText w:val=""/>
      <w:lvlJc w:val="left"/>
    </w:lvl>
    <w:lvl w:ilvl="5" w:tplc="97A65E8A">
      <w:start w:val="1"/>
      <w:numFmt w:val="bullet"/>
      <w:lvlText w:val=""/>
      <w:lvlJc w:val="left"/>
    </w:lvl>
    <w:lvl w:ilvl="6" w:tplc="2DDA9136">
      <w:start w:val="1"/>
      <w:numFmt w:val="bullet"/>
      <w:lvlText w:val=""/>
      <w:lvlJc w:val="left"/>
    </w:lvl>
    <w:lvl w:ilvl="7" w:tplc="584E42E8">
      <w:start w:val="1"/>
      <w:numFmt w:val="bullet"/>
      <w:lvlText w:val=""/>
      <w:lvlJc w:val="left"/>
    </w:lvl>
    <w:lvl w:ilvl="8" w:tplc="3036CE6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7E04CF0A">
      <w:start w:val="1"/>
      <w:numFmt w:val="bullet"/>
      <w:lvlText w:val=" "/>
      <w:lvlJc w:val="left"/>
    </w:lvl>
    <w:lvl w:ilvl="1" w:tplc="2BCA6F52">
      <w:start w:val="15"/>
      <w:numFmt w:val="lowerLetter"/>
      <w:lvlText w:val="%2"/>
      <w:lvlJc w:val="left"/>
    </w:lvl>
    <w:lvl w:ilvl="2" w:tplc="F836F0F6">
      <w:start w:val="1"/>
      <w:numFmt w:val="bullet"/>
      <w:lvlText w:val=""/>
      <w:lvlJc w:val="left"/>
    </w:lvl>
    <w:lvl w:ilvl="3" w:tplc="9BC0C49E">
      <w:start w:val="1"/>
      <w:numFmt w:val="bullet"/>
      <w:lvlText w:val=""/>
      <w:lvlJc w:val="left"/>
    </w:lvl>
    <w:lvl w:ilvl="4" w:tplc="944CCC5C">
      <w:start w:val="1"/>
      <w:numFmt w:val="bullet"/>
      <w:lvlText w:val=""/>
      <w:lvlJc w:val="left"/>
    </w:lvl>
    <w:lvl w:ilvl="5" w:tplc="9DE60F84">
      <w:start w:val="1"/>
      <w:numFmt w:val="bullet"/>
      <w:lvlText w:val=""/>
      <w:lvlJc w:val="left"/>
    </w:lvl>
    <w:lvl w:ilvl="6" w:tplc="9D7AB8BA">
      <w:start w:val="1"/>
      <w:numFmt w:val="bullet"/>
      <w:lvlText w:val=""/>
      <w:lvlJc w:val="left"/>
    </w:lvl>
    <w:lvl w:ilvl="7" w:tplc="69E4EA92">
      <w:start w:val="1"/>
      <w:numFmt w:val="bullet"/>
      <w:lvlText w:val=""/>
      <w:lvlJc w:val="left"/>
    </w:lvl>
    <w:lvl w:ilvl="8" w:tplc="AAC4A906">
      <w:start w:val="1"/>
      <w:numFmt w:val="bullet"/>
      <w:lvlText w:val=""/>
      <w:lvlJc w:val="left"/>
    </w:lvl>
  </w:abstractNum>
  <w:abstractNum w:abstractNumId="3" w15:restartNumberingAfterBreak="0">
    <w:nsid w:val="042C3D00"/>
    <w:multiLevelType w:val="hybridMultilevel"/>
    <w:tmpl w:val="D494C7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76480"/>
    <w:multiLevelType w:val="hybridMultilevel"/>
    <w:tmpl w:val="968634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94D6C"/>
    <w:multiLevelType w:val="hybridMultilevel"/>
    <w:tmpl w:val="BA9ED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2032D"/>
    <w:multiLevelType w:val="hybridMultilevel"/>
    <w:tmpl w:val="1D78F60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0B281D"/>
    <w:multiLevelType w:val="hybridMultilevel"/>
    <w:tmpl w:val="56601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070"/>
    <w:rsid w:val="000035AF"/>
    <w:rsid w:val="00025829"/>
    <w:rsid w:val="00032BE9"/>
    <w:rsid w:val="00060E77"/>
    <w:rsid w:val="0006438E"/>
    <w:rsid w:val="000857D5"/>
    <w:rsid w:val="000967B0"/>
    <w:rsid w:val="00105F78"/>
    <w:rsid w:val="00134C93"/>
    <w:rsid w:val="00134EDF"/>
    <w:rsid w:val="00135440"/>
    <w:rsid w:val="00135AA3"/>
    <w:rsid w:val="00175B89"/>
    <w:rsid w:val="00187024"/>
    <w:rsid w:val="001A3031"/>
    <w:rsid w:val="001B18A1"/>
    <w:rsid w:val="001B336F"/>
    <w:rsid w:val="001C27BC"/>
    <w:rsid w:val="001F40DA"/>
    <w:rsid w:val="001F4450"/>
    <w:rsid w:val="001F6346"/>
    <w:rsid w:val="001F6A74"/>
    <w:rsid w:val="00204046"/>
    <w:rsid w:val="00211B68"/>
    <w:rsid w:val="0021647A"/>
    <w:rsid w:val="0022451E"/>
    <w:rsid w:val="00233287"/>
    <w:rsid w:val="0024365C"/>
    <w:rsid w:val="00247023"/>
    <w:rsid w:val="00255EFC"/>
    <w:rsid w:val="002707D0"/>
    <w:rsid w:val="002734D5"/>
    <w:rsid w:val="0028300A"/>
    <w:rsid w:val="00291C32"/>
    <w:rsid w:val="002930E1"/>
    <w:rsid w:val="00296B16"/>
    <w:rsid w:val="002B388A"/>
    <w:rsid w:val="0030413B"/>
    <w:rsid w:val="00306347"/>
    <w:rsid w:val="0030665C"/>
    <w:rsid w:val="00362513"/>
    <w:rsid w:val="00371E8E"/>
    <w:rsid w:val="00383297"/>
    <w:rsid w:val="003C61F6"/>
    <w:rsid w:val="00412A74"/>
    <w:rsid w:val="00413968"/>
    <w:rsid w:val="0042775C"/>
    <w:rsid w:val="004316C5"/>
    <w:rsid w:val="0044230A"/>
    <w:rsid w:val="00474E65"/>
    <w:rsid w:val="00477248"/>
    <w:rsid w:val="004838EC"/>
    <w:rsid w:val="004C3E13"/>
    <w:rsid w:val="004F6AD8"/>
    <w:rsid w:val="005351E7"/>
    <w:rsid w:val="0053769E"/>
    <w:rsid w:val="00553668"/>
    <w:rsid w:val="00555A4B"/>
    <w:rsid w:val="00562FB9"/>
    <w:rsid w:val="0056561D"/>
    <w:rsid w:val="0058320A"/>
    <w:rsid w:val="005A31FB"/>
    <w:rsid w:val="005A758D"/>
    <w:rsid w:val="005D2D81"/>
    <w:rsid w:val="006114B8"/>
    <w:rsid w:val="00626AB1"/>
    <w:rsid w:val="00640456"/>
    <w:rsid w:val="00656710"/>
    <w:rsid w:val="00697562"/>
    <w:rsid w:val="006A26E8"/>
    <w:rsid w:val="006B3987"/>
    <w:rsid w:val="006E73C4"/>
    <w:rsid w:val="00707FE7"/>
    <w:rsid w:val="00790518"/>
    <w:rsid w:val="007B209A"/>
    <w:rsid w:val="007C6573"/>
    <w:rsid w:val="007E3A0B"/>
    <w:rsid w:val="00831EC9"/>
    <w:rsid w:val="00832F3B"/>
    <w:rsid w:val="0085131A"/>
    <w:rsid w:val="00862C42"/>
    <w:rsid w:val="0086647C"/>
    <w:rsid w:val="008C0CA4"/>
    <w:rsid w:val="008D458B"/>
    <w:rsid w:val="008D5928"/>
    <w:rsid w:val="008D7096"/>
    <w:rsid w:val="008F6A3E"/>
    <w:rsid w:val="008F72F0"/>
    <w:rsid w:val="00933448"/>
    <w:rsid w:val="00937F01"/>
    <w:rsid w:val="00956308"/>
    <w:rsid w:val="00974CA0"/>
    <w:rsid w:val="009A1CF0"/>
    <w:rsid w:val="009C1D46"/>
    <w:rsid w:val="009D51D2"/>
    <w:rsid w:val="009D681E"/>
    <w:rsid w:val="009E5457"/>
    <w:rsid w:val="009F1C60"/>
    <w:rsid w:val="009F6928"/>
    <w:rsid w:val="00A133BF"/>
    <w:rsid w:val="00A578D6"/>
    <w:rsid w:val="00A9062B"/>
    <w:rsid w:val="00A96835"/>
    <w:rsid w:val="00AA1B94"/>
    <w:rsid w:val="00AF21EF"/>
    <w:rsid w:val="00B047FA"/>
    <w:rsid w:val="00B20384"/>
    <w:rsid w:val="00B47C64"/>
    <w:rsid w:val="00B61748"/>
    <w:rsid w:val="00B67CFF"/>
    <w:rsid w:val="00B80036"/>
    <w:rsid w:val="00BA0CF5"/>
    <w:rsid w:val="00BB5395"/>
    <w:rsid w:val="00C0765F"/>
    <w:rsid w:val="00C11FE2"/>
    <w:rsid w:val="00C13184"/>
    <w:rsid w:val="00C16400"/>
    <w:rsid w:val="00C81BE3"/>
    <w:rsid w:val="00C86983"/>
    <w:rsid w:val="00C971A7"/>
    <w:rsid w:val="00C97AB9"/>
    <w:rsid w:val="00CC4C78"/>
    <w:rsid w:val="00CF4A3B"/>
    <w:rsid w:val="00D02070"/>
    <w:rsid w:val="00D2125A"/>
    <w:rsid w:val="00D26E87"/>
    <w:rsid w:val="00D3529F"/>
    <w:rsid w:val="00D37FAE"/>
    <w:rsid w:val="00D55E19"/>
    <w:rsid w:val="00D65E82"/>
    <w:rsid w:val="00D77DFE"/>
    <w:rsid w:val="00DD5818"/>
    <w:rsid w:val="00E0263C"/>
    <w:rsid w:val="00E059FB"/>
    <w:rsid w:val="00E12E11"/>
    <w:rsid w:val="00E52607"/>
    <w:rsid w:val="00E933ED"/>
    <w:rsid w:val="00EA5B6B"/>
    <w:rsid w:val="00EB4164"/>
    <w:rsid w:val="00ED3DA4"/>
    <w:rsid w:val="00F212C8"/>
    <w:rsid w:val="00F97B21"/>
    <w:rsid w:val="00FC613C"/>
    <w:rsid w:val="00FD2599"/>
    <w:rsid w:val="00FD6A93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882CA02"/>
  <w15:docId w15:val="{61EA27E4-AC8E-4FC0-967C-B7D5B77C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440"/>
    <w:pPr>
      <w:keepNext/>
      <w:keepLines/>
      <w:spacing w:before="48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B18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31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3184"/>
  </w:style>
  <w:style w:type="paragraph" w:styleId="Footer">
    <w:name w:val="footer"/>
    <w:basedOn w:val="Normal"/>
    <w:link w:val="FooterChar"/>
    <w:uiPriority w:val="99"/>
    <w:semiHidden/>
    <w:unhideWhenUsed/>
    <w:rsid w:val="00C131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3184"/>
  </w:style>
  <w:style w:type="table" w:styleId="TableGrid">
    <w:name w:val="Table Grid"/>
    <w:basedOn w:val="TableNormal"/>
    <w:uiPriority w:val="59"/>
    <w:rsid w:val="00E52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5440"/>
    <w:rPr>
      <w:rFonts w:ascii="Cambria" w:eastAsia="MS Gothic" w:hAnsi="Cambria" w:cs="Times New Roman"/>
      <w:b/>
      <w:bCs/>
      <w:color w:val="365F91"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1418</CharactersWithSpaces>
  <SharedDoc>false</SharedDoc>
  <HLinks>
    <vt:vector size="6" baseType="variant">
      <vt:variant>
        <vt:i4>5570618</vt:i4>
      </vt:variant>
      <vt:variant>
        <vt:i4>3</vt:i4>
      </vt:variant>
      <vt:variant>
        <vt:i4>0</vt:i4>
      </vt:variant>
      <vt:variant>
        <vt:i4>5</vt:i4>
      </vt:variant>
      <vt:variant>
        <vt:lpwstr>mailto:mish.bester@gmail.com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Bester</dc:creator>
  <cp:lastModifiedBy>Hermanus Brynard</cp:lastModifiedBy>
  <cp:revision>10</cp:revision>
  <dcterms:created xsi:type="dcterms:W3CDTF">2020-02-17T14:39:00Z</dcterms:created>
  <dcterms:modified xsi:type="dcterms:W3CDTF">2020-02-21T08:26:00Z</dcterms:modified>
</cp:coreProperties>
</file>